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Rubrik 1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>Konstfack Degree Exibition</w:t>
      </w:r>
    </w:p>
    <w:p>
      <w:pPr>
        <w:pStyle w:val="Rubrik 2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>Press information - Template</w:t>
      </w:r>
    </w:p>
    <w:p>
      <w:pPr>
        <w:pStyle w:val="Normal"/>
        <w:rPr>
          <w:rFonts w:ascii="Arial" w:cs="Arial" w:hAnsi="Arial" w:eastAsia="Arial"/>
          <w:lang w:val="en-US"/>
        </w:rPr>
      </w:pP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Name:*</w:t>
      </w:r>
      <w:r>
        <w:rPr>
          <w:rFonts w:ascii="Arial"/>
          <w:b w:val="1"/>
          <w:bCs w:val="1"/>
          <w:rtl w:val="0"/>
          <w:lang w:val="en-US"/>
        </w:rPr>
        <w:t xml:space="preserve"> Jasmin Matzakow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Department</w:t>
      </w:r>
      <w:r>
        <w:rPr>
          <w:rFonts w:ascii="Arial"/>
          <w:b w:val="1"/>
          <w:bCs w:val="1"/>
          <w:rtl w:val="0"/>
          <w:lang w:val="en-US"/>
        </w:rPr>
        <w:t>:*</w:t>
      </w:r>
      <w:r>
        <w:rPr>
          <w:rFonts w:ascii="Arial"/>
          <w:b w:val="1"/>
          <w:bCs w:val="1"/>
          <w:rtl w:val="0"/>
          <w:lang w:val="en-US"/>
        </w:rPr>
        <w:t xml:space="preserve"> </w:t>
      </w:r>
      <w:r>
        <w:rPr>
          <w:rFonts w:ascii="Arial"/>
          <w:b w:val="1"/>
          <w:bCs w:val="1"/>
          <w:rtl w:val="0"/>
          <w:lang w:val="en-US"/>
        </w:rPr>
        <w:t>Jewellery and Corpus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Degree and program</w:t>
      </w:r>
      <w:r>
        <w:rPr>
          <w:rFonts w:ascii="Arial"/>
          <w:b w:val="1"/>
          <w:bCs w:val="1"/>
          <w:rtl w:val="0"/>
          <w:lang w:val="en-US"/>
        </w:rPr>
        <w:t>:*</w:t>
      </w:r>
      <w:r>
        <w:rPr>
          <w:rFonts w:ascii="Arial"/>
          <w:b w:val="1"/>
          <w:bCs w:val="1"/>
          <w:rtl w:val="0"/>
          <w:lang w:val="en-US"/>
        </w:rPr>
        <w:t xml:space="preserve"> </w:t>
      </w:r>
      <w:r>
        <w:rPr>
          <w:rFonts w:ascii="Arial"/>
          <w:b w:val="1"/>
          <w:bCs w:val="1"/>
          <w:rtl w:val="0"/>
          <w:lang w:val="en-US"/>
        </w:rPr>
        <w:t>Ma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Contact info (mail or mobile)</w:t>
      </w:r>
      <w:r>
        <w:rPr>
          <w:rFonts w:ascii="Arial"/>
          <w:b w:val="1"/>
          <w:bCs w:val="1"/>
          <w:rtl w:val="0"/>
          <w:lang w:val="en-US"/>
        </w:rPr>
        <w:t>:*</w:t>
      </w:r>
      <w:r>
        <w:rPr>
          <w:rFonts w:ascii="Arial"/>
          <w:b w:val="1"/>
          <w:bCs w:val="1"/>
          <w:rtl w:val="0"/>
          <w:lang w:val="en-US"/>
        </w:rPr>
        <w:t xml:space="preserve"> </w:t>
      </w:r>
      <w:r>
        <w:rPr>
          <w:rFonts w:ascii="Arial"/>
          <w:b w:val="1"/>
          <w:bCs w:val="1"/>
          <w:rtl w:val="0"/>
          <w:lang w:val="en-US"/>
        </w:rPr>
        <w:t>jasmin.matzakow@gmail.com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Picture 1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 ma_jc_jasmin_matzakow_</w:t>
      </w:r>
      <w:r>
        <w:rPr>
          <w:rFonts w:ascii="Arial"/>
          <w:rtl w:val="0"/>
          <w:lang w:val="en-US"/>
        </w:rPr>
        <w:t>1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Memories of healing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  <w:r>
        <w:rPr>
          <w:rFonts w:ascii="Arial"/>
          <w:rtl w:val="0"/>
          <w:lang w:val="en-US"/>
        </w:rPr>
        <w:t xml:space="preserve"> necklace; burned and sliced </w:t>
      </w:r>
      <w:r>
        <w:rPr>
          <w:rFonts w:ascii="Arial"/>
          <w:rtl w:val="0"/>
          <w:lang w:val="en-US"/>
        </w:rPr>
        <w:t xml:space="preserve">lime wood, </w:t>
      </w:r>
      <w:r>
        <w:rPr>
          <w:rFonts w:ascii="Arial"/>
          <w:rtl w:val="0"/>
          <w:lang w:val="en-US"/>
        </w:rPr>
        <w:t>forged S</w:t>
      </w:r>
      <w:r>
        <w:rPr>
          <w:rFonts w:ascii="Arial"/>
          <w:rtl w:val="0"/>
          <w:lang w:val="en-US"/>
        </w:rPr>
        <w:t>hibuichi</w:t>
      </w:r>
      <w:r>
        <w:rPr>
          <w:rFonts w:ascii="Arial"/>
          <w:rtl w:val="0"/>
          <w:lang w:val="en-US"/>
        </w:rPr>
        <w:t xml:space="preserve"> Silver</w:t>
      </w:r>
    </w:p>
    <w:p>
      <w:pPr>
        <w:pStyle w:val="Normal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>Photographer: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  <w:br w:type="textWrapping"/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Picture 2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 ma_jc_jasmin_matzakow_</w:t>
      </w:r>
      <w:r>
        <w:rPr>
          <w:rFonts w:ascii="Arial"/>
          <w:rtl w:val="0"/>
          <w:lang w:val="en-US"/>
        </w:rPr>
        <w:t>2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Memories of healing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  <w:r>
        <w:rPr>
          <w:rFonts w:ascii="Arial"/>
          <w:rtl w:val="0"/>
          <w:lang w:val="en-US"/>
        </w:rPr>
        <w:t xml:space="preserve"> </w:t>
      </w:r>
      <w:r>
        <w:rPr>
          <w:rFonts w:ascii="Arial"/>
          <w:rtl w:val="0"/>
          <w:lang w:val="en-US"/>
        </w:rPr>
        <w:t xml:space="preserve">necklace; tattooed </w:t>
      </w:r>
      <w:r>
        <w:rPr>
          <w:rFonts w:ascii="Arial"/>
          <w:rtl w:val="0"/>
          <w:lang w:val="en-US"/>
        </w:rPr>
        <w:t>lime wood</w:t>
      </w:r>
      <w:r>
        <w:rPr>
          <w:rFonts w:ascii="Arial"/>
          <w:rtl w:val="0"/>
          <w:lang w:val="en-US"/>
        </w:rPr>
        <w:t>, dried skin</w:t>
      </w:r>
    </w:p>
    <w:p>
      <w:pPr>
        <w:pStyle w:val="Normal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b w:val="1"/>
          <w:bCs w:val="1"/>
          <w:rtl w:val="0"/>
          <w:lang w:val="en-US"/>
        </w:rPr>
        <w:t>Picture 3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  <w:r>
        <w:rPr>
          <w:rFonts w:ascii="Arial"/>
          <w:rtl w:val="0"/>
          <w:lang w:val="en-US"/>
        </w:rPr>
        <w:t>File name*: ma_jc_jasmin_matzakow_3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 xml:space="preserve">Work Title*: </w:t>
      </w:r>
      <w:r>
        <w:rPr>
          <w:rFonts w:ascii="Arial"/>
          <w:rtl w:val="0"/>
          <w:lang w:val="en-US"/>
        </w:rPr>
        <w:t>Memories of healing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>Medium, Technique, Material</w:t>
      </w:r>
      <w:r>
        <w:rPr>
          <w:rFonts w:ascii="Arial"/>
          <w:rtl w:val="0"/>
          <w:lang w:val="en-US"/>
        </w:rPr>
        <w:t>:</w:t>
      </w:r>
      <w:r>
        <w:rPr>
          <w:rFonts w:ascii="Arial"/>
          <w:rtl w:val="0"/>
          <w:lang w:val="en-US"/>
        </w:rPr>
        <w:t xml:space="preserve"> </w:t>
      </w:r>
      <w:r>
        <w:rPr>
          <w:rFonts w:ascii="Arial"/>
          <w:rtl w:val="0"/>
          <w:lang w:val="en-US"/>
        </w:rPr>
        <w:t xml:space="preserve">necklace; burned and tattooed </w:t>
      </w:r>
      <w:r>
        <w:rPr>
          <w:rFonts w:ascii="Arial"/>
          <w:rtl w:val="0"/>
          <w:lang w:val="en-US"/>
        </w:rPr>
        <w:t xml:space="preserve">lime wood, </w:t>
      </w:r>
      <w:r>
        <w:rPr>
          <w:rFonts w:ascii="Arial"/>
          <w:rtl w:val="0"/>
          <w:lang w:val="en-US"/>
        </w:rPr>
        <w:t>forged S</w:t>
      </w:r>
      <w:r>
        <w:rPr>
          <w:rFonts w:ascii="Arial"/>
          <w:rtl w:val="0"/>
          <w:lang w:val="en-US"/>
        </w:rPr>
        <w:t>hibuichi</w:t>
      </w:r>
      <w:r>
        <w:rPr>
          <w:rFonts w:ascii="Arial"/>
          <w:rtl w:val="0"/>
          <w:lang w:val="en-US"/>
        </w:rPr>
        <w:t xml:space="preserve"> Silver</w:t>
      </w:r>
    </w:p>
    <w:p>
      <w:pPr>
        <w:pStyle w:val="Normal"/>
        <w:rPr>
          <w:rFonts w:ascii="Arial" w:cs="Arial" w:hAnsi="Arial" w:eastAsia="Arial"/>
          <w:lang w:val="en-US"/>
        </w:rPr>
      </w:pPr>
      <w:r>
        <w:rPr>
          <w:rFonts w:ascii="Arial"/>
          <w:rtl w:val="0"/>
          <w:lang w:val="en-US"/>
        </w:rPr>
        <w:t xml:space="preserve">Work Description: </w:t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  <w:r>
        <w:rPr>
          <w:rFonts w:ascii="Arial"/>
          <w:rtl w:val="0"/>
          <w:lang w:val="en-US"/>
        </w:rPr>
        <w:t xml:space="preserve">Photographer: </w:t>
      </w:r>
      <w:r>
        <w:rPr>
          <w:rFonts w:ascii="Arial" w:cs="Arial" w:hAnsi="Arial" w:eastAsia="Arial"/>
          <w:b w:val="1"/>
          <w:bCs w:val="1"/>
          <w:rtl w:val="0"/>
          <w:lang w:val="en-US"/>
        </w:rPr>
        <w:br w:type="textWrapping"/>
      </w:r>
    </w:p>
    <w:p>
      <w:pPr>
        <w:pStyle w:val="Normal"/>
        <w:rPr>
          <w:rFonts w:ascii="Arial" w:cs="Arial" w:hAnsi="Arial" w:eastAsia="Arial"/>
          <w:b w:val="1"/>
          <w:bCs w:val="1"/>
          <w:lang w:val="en-US"/>
        </w:rPr>
      </w:pPr>
    </w:p>
    <w:p>
      <w:pPr>
        <w:pStyle w:val="Normal"/>
        <w:rPr>
          <w:rFonts w:ascii="Arial" w:cs="Arial" w:hAnsi="Arial" w:eastAsia="Arial"/>
          <w:lang w:val="en-US"/>
        </w:rPr>
      </w:pPr>
    </w:p>
    <w:p>
      <w:pPr>
        <w:pStyle w:val="Normal"/>
      </w:pPr>
      <w:r>
        <w:rPr>
          <w:rFonts w:ascii="Arial"/>
          <w:i w:val="1"/>
          <w:iCs w:val="1"/>
          <w:rtl w:val="0"/>
          <w:lang w:val="en-US"/>
        </w:rPr>
        <w:t>* = required</w:t>
      </w:r>
    </w:p>
    <w:sectPr>
      <w:headerReference w:type="default" r:id="rId4"/>
      <w:footerReference w:type="default" r:id="rId5"/>
      <w:pgSz w:w="11900" w:h="16840" w:orient="portrait"/>
      <w:pgMar w:top="1758" w:right="1758" w:bottom="1758" w:left="1871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Georg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1304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0" w:right="0" w:firstLine="0"/>
      <w:jc w:val="left"/>
      <w:outlineLvl w:val="9"/>
    </w:pPr>
    <w:rPr>
      <w:rFonts w:ascii="Georgi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sv-SE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Rubrik 1">
    <w:name w:val="Rubrik 1"/>
    <w:next w:val="Norm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240" w:line="240" w:lineRule="auto"/>
      <w:ind w:left="0" w:right="0" w:firstLine="0"/>
      <w:jc w:val="left"/>
      <w:outlineLvl w:val="0"/>
    </w:pPr>
    <w:rPr>
      <w:rFonts w:ascii="Georgi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44"/>
      <w:szCs w:val="44"/>
      <w:u w:val="none" w:color="000000"/>
      <w:vertAlign w:val="baseline"/>
      <w:lang w:val="sv-SE"/>
    </w:rPr>
  </w:style>
  <w:style w:type="paragraph" w:styleId="Rubrik 2">
    <w:name w:val="Rubrik 2"/>
    <w:next w:val="Normal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240" w:after="60" w:line="240" w:lineRule="auto"/>
      <w:ind w:left="0" w:right="0" w:firstLine="0"/>
      <w:jc w:val="left"/>
      <w:outlineLvl w:val="1"/>
    </w:pPr>
    <w:rPr>
      <w:rFonts w:ascii="Georgia" w:cs="Arial Unicode MS" w:hAnsi="Arial Unicode MS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2"/>
      <w:position w:val="0"/>
      <w:sz w:val="32"/>
      <w:szCs w:val="32"/>
      <w:u w:val="none" w:color="000000"/>
      <w:vertAlign w:val="baseline"/>
      <w:lang w:val="sv-S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828039" rtl="0" fontAlgn="auto" latinLnBrk="1" hangingPunct="0">
          <a:lnSpc>
            <a:spcPct val="100000"/>
          </a:lnSpc>
          <a:spcBef>
            <a:spcPts val="6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0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Georgia"/>
            <a:ea typeface="Georgia"/>
            <a:cs typeface="Georgia"/>
            <a:sym typeface="Georg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